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605AE" w:rsidR="00F605AE" w:rsidP="00F605AE" w:rsidRDefault="00F605AE" w14:paraId="45759FA7" w14:textId="6DFEC1D4">
      <w:pPr>
        <w:shd w:val="clear" w:color="auto" w:fill="FFFFFF"/>
        <w:spacing w:after="240" w:line="240" w:lineRule="auto"/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</w:pPr>
      <w:r w:rsidRPr="00F605AE">
        <w:rPr>
          <w:rFonts w:ascii="Helvetica" w:hAnsi="Helvetica" w:eastAsia="Times New Roman" w:cs="Helvetica"/>
          <w:b/>
          <w:bCs/>
          <w:color w:val="2D2D2D"/>
          <w:sz w:val="20"/>
          <w:szCs w:val="20"/>
          <w:lang w:eastAsia="nl-BE"/>
        </w:rPr>
        <w:t xml:space="preserve">Field </w:t>
      </w:r>
      <w:r>
        <w:rPr>
          <w:rFonts w:ascii="Helvetica" w:hAnsi="Helvetica" w:eastAsia="Times New Roman" w:cs="Helvetica"/>
          <w:b/>
          <w:bCs/>
          <w:color w:val="2D2D2D"/>
          <w:sz w:val="20"/>
          <w:szCs w:val="20"/>
          <w:lang w:eastAsia="nl-BE"/>
        </w:rPr>
        <w:t>Technical Installation</w:t>
      </w:r>
      <w:r w:rsidRPr="00F605AE">
        <w:rPr>
          <w:rFonts w:ascii="Helvetica" w:hAnsi="Helvetica" w:eastAsia="Times New Roman" w:cs="Helvetica"/>
          <w:b/>
          <w:bCs/>
          <w:color w:val="2D2D2D"/>
          <w:sz w:val="20"/>
          <w:szCs w:val="20"/>
          <w:lang w:eastAsia="nl-BE"/>
        </w:rPr>
        <w:t xml:space="preserve"> </w:t>
      </w:r>
      <w:r>
        <w:rPr>
          <w:rFonts w:ascii="Helvetica" w:hAnsi="Helvetica" w:eastAsia="Times New Roman" w:cs="Helvetica"/>
          <w:b/>
          <w:bCs/>
          <w:color w:val="2D2D2D"/>
          <w:sz w:val="20"/>
          <w:szCs w:val="20"/>
          <w:lang w:eastAsia="nl-BE"/>
        </w:rPr>
        <w:t>/ Analist</w:t>
      </w:r>
    </w:p>
    <w:p w:rsidRPr="00F605AE" w:rsidR="00F605AE" w:rsidP="00F605AE" w:rsidRDefault="00F605AE" w14:paraId="197D7147" w14:textId="15E1793E">
      <w:pPr>
        <w:shd w:val="clear" w:color="auto" w:fill="FFFFFF"/>
        <w:spacing w:after="240" w:line="240" w:lineRule="auto"/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</w:pPr>
      <w:r w:rsidRPr="00F605AE"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  <w:t>Als Field Service Engineer bent u op locatie werkzaam bij diverse  klanten en bestaan uw taken uit het installeren</w:t>
      </w:r>
      <w:r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  <w:t xml:space="preserve"> v</w:t>
      </w:r>
      <w:r w:rsidRPr="00F605AE"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  <w:t xml:space="preserve">an onze </w:t>
      </w:r>
      <w:r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  <w:t>print</w:t>
      </w:r>
      <w:r w:rsidRPr="00F605AE"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  <w:t>apparatuur</w:t>
      </w:r>
      <w:r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  <w:t xml:space="preserve"> en het geven van de gebruikersopleiding</w:t>
      </w:r>
      <w:r w:rsidRPr="00F605AE"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  <w:t xml:space="preserve">. In de uitvoering van uw werkzaamheden bent u kwaliteits- en servicegericht. Daarbij is het middelpunt is te alle tijden een tevreden klant, die kan vertrouwen op een organisatie die waarmaakt wat ze belooft. </w:t>
      </w:r>
      <w:r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  <w:t xml:space="preserve">Eén dag per week heeft u permanentie op kantoor, enerzijds voor het afhandelen van uw administratieve taken anderzijds voor de bemanning van onze welkomdesk. </w:t>
      </w:r>
      <w:r w:rsidRPr="00F605AE"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  <w:t>Tot slot krijgt u, om succesvol te zijn in uw functie, een gedegen interne opleiding en kunt u altijd terugvallen op een vakkundig team voor ondersteuning.</w:t>
      </w:r>
    </w:p>
    <w:p w:rsidRPr="00F605AE" w:rsidR="00F605AE" w:rsidP="00F605AE" w:rsidRDefault="00F605AE" w14:paraId="7C6F7832" w14:textId="77777777">
      <w:pPr>
        <w:shd w:val="clear" w:color="auto" w:fill="FFFFFF"/>
        <w:spacing w:after="240" w:line="240" w:lineRule="auto"/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</w:pPr>
      <w:r w:rsidRPr="00F605AE">
        <w:rPr>
          <w:rFonts w:ascii="Helvetica" w:hAnsi="Helvetica" w:eastAsia="Times New Roman" w:cs="Helvetica"/>
          <w:b/>
          <w:bCs/>
          <w:color w:val="2D2D2D"/>
          <w:sz w:val="20"/>
          <w:szCs w:val="20"/>
          <w:lang w:eastAsia="nl-BE"/>
        </w:rPr>
        <w:t>Waar beschikt u over?</w:t>
      </w:r>
    </w:p>
    <w:p w:rsidRPr="00F605AE" w:rsidR="00F605AE" w:rsidP="00F605AE" w:rsidRDefault="00F605AE" w14:paraId="5B631A56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</w:pPr>
      <w:r w:rsidRPr="00F605AE"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  <w:t>U heeft een technische opleiding (TSO niveau of hoger) in de richting van elektrotechniek, elektronica, elektromechanica of een aanverwante technische studierichting;</w:t>
      </w:r>
    </w:p>
    <w:p w:rsidRPr="00F605AE" w:rsidR="00F605AE" w:rsidP="00F605AE" w:rsidRDefault="00F605AE" w14:paraId="03F63EF8" w14:textId="337D9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</w:pPr>
      <w:r w:rsidRPr="00F605AE"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  <w:t>Ervaring en/of aanvullende cursussen op het gebied van hard-software, producttechniek geven een meerwaarde aan uw kandidatuur;</w:t>
      </w:r>
    </w:p>
    <w:p w:rsidRPr="00F605AE" w:rsidR="00F605AE" w:rsidP="00F605AE" w:rsidRDefault="00F605AE" w14:paraId="18DA6EE3" w14:textId="7BBA1D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</w:pPr>
      <w:r w:rsidRPr="00F605AE"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  <w:t>Goede beheersing van de Nederlandse taal, en kennis van de Engelse (must);</w:t>
      </w:r>
    </w:p>
    <w:p w:rsidRPr="00F605AE" w:rsidR="00F605AE" w:rsidP="00F605AE" w:rsidRDefault="00F605AE" w14:paraId="0EDCB630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</w:pPr>
      <w:r w:rsidRPr="00F605AE"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  <w:t>Zowel zelfstandig als in een team kunnen werken;</w:t>
      </w:r>
    </w:p>
    <w:p w:rsidRPr="00F605AE" w:rsidR="00F605AE" w:rsidP="00F605AE" w:rsidRDefault="00F605AE" w14:paraId="4445F9FF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</w:pPr>
      <w:r w:rsidRPr="00F605AE"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  <w:t>In het bezit van rijbewijs B;</w:t>
      </w:r>
    </w:p>
    <w:p w:rsidRPr="00F605AE" w:rsidR="00F605AE" w:rsidP="00F605AE" w:rsidRDefault="00F605AE" w14:paraId="4B948C12" w14:textId="14E7AB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</w:pPr>
      <w:r w:rsidRPr="0DBC886B" w:rsidR="00F605AE"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  <w:t xml:space="preserve">U woont in de regio: </w:t>
      </w:r>
      <w:r w:rsidRPr="0DBC886B" w:rsidR="00F605AE"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  <w:t>Vlaanderen</w:t>
      </w:r>
      <w:r w:rsidRPr="0DBC886B" w:rsidR="00F605AE"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  <w:t>.</w:t>
      </w:r>
    </w:p>
    <w:p w:rsidR="0DBC886B" w:rsidP="0DBC886B" w:rsidRDefault="0DBC886B" w14:paraId="6A840C61" w14:textId="20589EBE">
      <w:pPr>
        <w:shd w:val="clear" w:color="auto" w:fill="FFFFFF" w:themeFill="background1"/>
        <w:spacing w:after="240" w:line="240" w:lineRule="auto"/>
        <w:rPr>
          <w:rFonts w:ascii="Helvetica" w:hAnsi="Helvetica" w:eastAsia="Times New Roman" w:cs="Helvetica"/>
          <w:b w:val="1"/>
          <w:bCs w:val="1"/>
          <w:color w:val="2D2D2D"/>
          <w:sz w:val="20"/>
          <w:szCs w:val="20"/>
          <w:lang w:eastAsia="nl-BE"/>
        </w:rPr>
      </w:pPr>
    </w:p>
    <w:p w:rsidRPr="00F605AE" w:rsidR="00F605AE" w:rsidP="00F605AE" w:rsidRDefault="00F605AE" w14:paraId="1CCE5F9D" w14:textId="77777777">
      <w:pPr>
        <w:shd w:val="clear" w:color="auto" w:fill="FFFFFF"/>
        <w:spacing w:after="240" w:line="240" w:lineRule="auto"/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</w:pPr>
      <w:r w:rsidRPr="00F605AE">
        <w:rPr>
          <w:rFonts w:ascii="Helvetica" w:hAnsi="Helvetica" w:eastAsia="Times New Roman" w:cs="Helvetica"/>
          <w:b/>
          <w:bCs/>
          <w:color w:val="2D2D2D"/>
          <w:sz w:val="20"/>
          <w:szCs w:val="20"/>
          <w:lang w:eastAsia="nl-BE"/>
        </w:rPr>
        <w:t>Wat bieden wij u?</w:t>
      </w:r>
    </w:p>
    <w:p w:rsidRPr="00F605AE" w:rsidR="00F605AE" w:rsidP="00F605AE" w:rsidRDefault="00F605AE" w14:paraId="3436D20B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</w:pPr>
      <w:r w:rsidRPr="00F605AE"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  <w:t>Een degelijke verloning;</w:t>
      </w:r>
    </w:p>
    <w:p w:rsidRPr="00F605AE" w:rsidR="00F605AE" w:rsidP="0DBC886B" w:rsidRDefault="00F605AE" w14:paraId="3624B8D4" w14:textId="18F01BE7">
      <w:pPr>
        <w:numPr>
          <w:ilvl w:val="0"/>
          <w:numId w:val="2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</w:pPr>
      <w:r w:rsidRPr="0DBC886B" w:rsidR="05D4E71A"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  <w:t>E</w:t>
      </w:r>
      <w:r w:rsidRPr="0DBC886B" w:rsidR="00F605AE"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  <w:t>en contract voor onbepaalde duur;</w:t>
      </w:r>
    </w:p>
    <w:p w:rsidRPr="00F605AE" w:rsidR="00F605AE" w:rsidP="00F605AE" w:rsidRDefault="00F605AE" w14:paraId="39D365C6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</w:pPr>
      <w:r w:rsidRPr="00F605AE"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  <w:t>Vaste aanvullende vergoeding voor representatiekosten;</w:t>
      </w:r>
    </w:p>
    <w:p w:rsidRPr="00F605AE" w:rsidR="00F605AE" w:rsidP="00F605AE" w:rsidRDefault="00F605AE" w14:paraId="76B337B8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</w:pPr>
      <w:r w:rsidRPr="00F605AE"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  <w:t>Een firmawagen met tankkaart, tevens voor privégebruik;</w:t>
      </w:r>
    </w:p>
    <w:p w:rsidRPr="00F605AE" w:rsidR="00F605AE" w:rsidP="00F605AE" w:rsidRDefault="00F605AE" w14:paraId="546D843B" w14:textId="2C76DF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</w:pPr>
      <w:r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  <w:t>GSM</w:t>
      </w:r>
      <w:r w:rsidRPr="00F605AE"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  <w:t xml:space="preserve"> abonnement;</w:t>
      </w:r>
    </w:p>
    <w:p w:rsidRPr="00F605AE" w:rsidR="00F605AE" w:rsidP="00F605AE" w:rsidRDefault="00F605AE" w14:paraId="0876A4FA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</w:pPr>
      <w:r w:rsidRPr="00F605AE"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  <w:t>Laptop met internetconnectie op het thuisadres;</w:t>
      </w:r>
    </w:p>
    <w:p w:rsidRPr="00F605AE" w:rsidR="00F605AE" w:rsidP="00F605AE" w:rsidRDefault="00F605AE" w14:paraId="4AA3C09E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</w:pPr>
      <w:r w:rsidRPr="00F605AE"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  <w:t>Technische opleiding, geregeld binnen onze organisatie;</w:t>
      </w:r>
    </w:p>
    <w:p w:rsidRPr="00F605AE" w:rsidR="00F605AE" w:rsidP="00F605AE" w:rsidRDefault="00F605AE" w14:paraId="07215747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</w:pPr>
      <w:r w:rsidRPr="0DBC886B" w:rsidR="00F605AE"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  <w:t>Een voltijdse functie waarin u zelfstandig kunt werken binnen een collegiaal team van specialisten.</w:t>
      </w:r>
    </w:p>
    <w:p w:rsidR="0DBC886B" w:rsidP="0DBC886B" w:rsidRDefault="0DBC886B" w14:paraId="544A4B48" w14:textId="157A0335">
      <w:pPr>
        <w:shd w:val="clear" w:color="auto" w:fill="FFFFFF" w:themeFill="background1"/>
        <w:spacing w:after="240" w:line="240" w:lineRule="auto"/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</w:pPr>
    </w:p>
    <w:p w:rsidRPr="00F605AE" w:rsidR="00F605AE" w:rsidP="00F605AE" w:rsidRDefault="00F605AE" w14:paraId="556DA274" w14:textId="77777777">
      <w:pPr>
        <w:shd w:val="clear" w:color="auto" w:fill="FFFFFF"/>
        <w:spacing w:after="240" w:line="240" w:lineRule="auto"/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</w:pPr>
      <w:r w:rsidRPr="00F605AE"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  <w:t>Dienstverband: Voltijds, Onbepaalde Duur</w:t>
      </w:r>
    </w:p>
    <w:p w:rsidRPr="00F605AE" w:rsidR="00F605AE" w:rsidP="00F605AE" w:rsidRDefault="00F605AE" w14:paraId="69FE2E41" w14:textId="77777777">
      <w:pPr>
        <w:shd w:val="clear" w:color="auto" w:fill="FFFFFF"/>
        <w:spacing w:after="240" w:line="240" w:lineRule="auto"/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</w:pPr>
      <w:r w:rsidRPr="00F605AE"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  <w:t>Ervaring:</w:t>
      </w:r>
    </w:p>
    <w:p w:rsidRPr="00F605AE" w:rsidR="00F605AE" w:rsidP="00F605AE" w:rsidRDefault="00F605AE" w14:paraId="269EDB2B" w14:textId="09A728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</w:pPr>
      <w:r w:rsidRPr="00F605AE"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  <w:t>Field Engineering: 1 jaar (Aanbevolen</w:t>
      </w:r>
      <w:r>
        <w:rPr>
          <w:rFonts w:ascii="Helvetica" w:hAnsi="Helvetica" w:eastAsia="Times New Roman" w:cs="Helvetica"/>
          <w:color w:val="2D2D2D"/>
          <w:sz w:val="20"/>
          <w:szCs w:val="20"/>
          <w:lang w:eastAsia="nl-BE"/>
        </w:rPr>
        <w:t>)</w:t>
      </w:r>
    </w:p>
    <w:sectPr w:rsidRPr="00F605AE" w:rsidR="00F605A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316B"/>
    <w:multiLevelType w:val="multilevel"/>
    <w:tmpl w:val="220A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2214CCE"/>
    <w:multiLevelType w:val="multilevel"/>
    <w:tmpl w:val="5DF8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1823B91"/>
    <w:multiLevelType w:val="multilevel"/>
    <w:tmpl w:val="AE78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6E96D4C"/>
    <w:multiLevelType w:val="multilevel"/>
    <w:tmpl w:val="9916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41E94281"/>
    <w:multiLevelType w:val="multilevel"/>
    <w:tmpl w:val="03D6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AE"/>
    <w:rsid w:val="00EC5032"/>
    <w:rsid w:val="00F605AE"/>
    <w:rsid w:val="05D4E71A"/>
    <w:rsid w:val="0DBC8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3053"/>
  <w15:chartTrackingRefBased/>
  <w15:docId w15:val="{062CB179-9F36-4CA7-ADFB-5D5F9CD7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A8F95F1AAD5488A4206C73E64B637" ma:contentTypeVersion="15" ma:contentTypeDescription="Een nieuw document maken." ma:contentTypeScope="" ma:versionID="1e9e2983942c5da13f8dd484794ea281">
  <xsd:schema xmlns:xsd="http://www.w3.org/2001/XMLSchema" xmlns:xs="http://www.w3.org/2001/XMLSchema" xmlns:p="http://schemas.microsoft.com/office/2006/metadata/properties" xmlns:ns2="b3b5271c-ec86-4878-8b9d-7eaf137d2b6d" xmlns:ns3="32593c2d-3d3d-4d5e-a380-0e5a4d1d629a" targetNamespace="http://schemas.microsoft.com/office/2006/metadata/properties" ma:root="true" ma:fieldsID="0e76adc33d55f576e750b162c9e9151a" ns2:_="" ns3:_="">
    <xsd:import namespace="b3b5271c-ec86-4878-8b9d-7eaf137d2b6d"/>
    <xsd:import namespace="32593c2d-3d3d-4d5e-a380-0e5a4d1d6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5271c-ec86-4878-8b9d-7eaf137d2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c737455-4a5b-49c3-a289-04142185ee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93c2d-3d3d-4d5e-a380-0e5a4d1d62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5577293-e045-4c1e-8417-dbfd4024428e}" ma:internalName="TaxCatchAll" ma:showField="CatchAllData" ma:web="32593c2d-3d3d-4d5e-a380-0e5a4d1d6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593c2d-3d3d-4d5e-a380-0e5a4d1d629a" xsi:nil="true"/>
    <lcf76f155ced4ddcb4097134ff3c332f xmlns="b3b5271c-ec86-4878-8b9d-7eaf137d2b6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B2F319-0DEF-40FA-B011-28A68CFA8EAA}"/>
</file>

<file path=customXml/itemProps2.xml><?xml version="1.0" encoding="utf-8"?>
<ds:datastoreItem xmlns:ds="http://schemas.openxmlformats.org/officeDocument/2006/customXml" ds:itemID="{3A8E6B3D-AFA2-4E91-AEAB-9A2C86A87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6F991-5123-4524-88EF-E23BB8C45DFC}">
  <ds:schemaRefs>
    <ds:schemaRef ds:uri="b3b5271c-ec86-4878-8b9d-7eaf137d2b6d"/>
    <ds:schemaRef ds:uri="http://schemas.microsoft.com/office/2006/metadata/properties"/>
    <ds:schemaRef ds:uri="http://schemas.microsoft.com/office/2006/documentManagement/types"/>
    <ds:schemaRef ds:uri="32593c2d-3d3d-4d5e-a380-0e5a4d1d629a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Van Baelen</dc:creator>
  <cp:keywords/>
  <dc:description/>
  <cp:lastModifiedBy>Patrick Van Baelen</cp:lastModifiedBy>
  <cp:revision>2</cp:revision>
  <dcterms:created xsi:type="dcterms:W3CDTF">2020-07-22T13:43:00Z</dcterms:created>
  <dcterms:modified xsi:type="dcterms:W3CDTF">2023-03-24T07:42:24Z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0x01010035AA8F95F1AAD5488A4206C73E64B637</vt:lpwstr>
  </property>
  <property fmtid="{D5CDD505-2E9C-101B-9397-08002B2CF9AE}" pid="3" name="MediaServiceImageTags">
    <vt:lpwstr/>
  </property>
</Properties>
</file>